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52CDB">
        <w:rPr>
          <w:rFonts w:ascii="Arial" w:hAnsi="Arial" w:cs="Arial"/>
          <w:bCs/>
          <w:color w:val="404040"/>
          <w:sz w:val="24"/>
          <w:szCs w:val="24"/>
        </w:rPr>
        <w:t>Elio Iván Fernández Contreras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A16E9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A16E9">
        <w:rPr>
          <w:rFonts w:ascii="Arial" w:hAnsi="Arial" w:cs="Arial"/>
          <w:bCs/>
          <w:color w:val="404040"/>
          <w:sz w:val="24"/>
          <w:szCs w:val="24"/>
        </w:rPr>
        <w:t>5651323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8D6BAF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E52CDB">
        <w:rPr>
          <w:rFonts w:ascii="Arial" w:hAnsi="Arial" w:cs="Arial"/>
          <w:color w:val="404040"/>
          <w:sz w:val="24"/>
          <w:szCs w:val="24"/>
        </w:rPr>
        <w:t xml:space="preserve"> 3031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F6D94" w:rsidRDefault="001E7154" w:rsidP="000F6D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37E85">
        <w:rPr>
          <w:rFonts w:ascii="Arial" w:hAnsi="Arial" w:cs="Arial"/>
          <w:b/>
          <w:color w:val="404040"/>
          <w:sz w:val="24"/>
          <w:szCs w:val="24"/>
        </w:rPr>
        <w:t>2017</w:t>
      </w:r>
      <w:r w:rsidR="000F6D94" w:rsidRPr="00E37E85">
        <w:rPr>
          <w:rFonts w:ascii="Arial" w:hAnsi="Arial" w:cs="Arial"/>
          <w:b/>
          <w:color w:val="404040"/>
          <w:sz w:val="24"/>
          <w:szCs w:val="24"/>
        </w:rPr>
        <w:t>-2019</w:t>
      </w:r>
    </w:p>
    <w:p w:rsidR="000F6D94" w:rsidRPr="001E7154" w:rsidRDefault="000F6D94" w:rsidP="000F6D9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1E7154">
        <w:rPr>
          <w:rFonts w:ascii="Arial" w:hAnsi="Arial" w:cs="Arial"/>
          <w:color w:val="404040"/>
          <w:sz w:val="24"/>
          <w:szCs w:val="24"/>
        </w:rPr>
        <w:t>Maestría en Constitucional Penal (Título en Proceso)</w:t>
      </w:r>
    </w:p>
    <w:p w:rsidR="000F6D94" w:rsidRDefault="00E37E85" w:rsidP="000F6D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37E85">
        <w:rPr>
          <w:rFonts w:ascii="Arial" w:hAnsi="Arial" w:cs="Arial"/>
          <w:color w:val="404040"/>
          <w:sz w:val="24"/>
          <w:szCs w:val="24"/>
        </w:rPr>
        <w:t>Ce</w:t>
      </w:r>
      <w:r>
        <w:rPr>
          <w:rFonts w:ascii="Arial" w:hAnsi="Arial" w:cs="Arial"/>
          <w:color w:val="404040"/>
          <w:sz w:val="24"/>
          <w:szCs w:val="24"/>
        </w:rPr>
        <w:t>ntro Veracruzano de Investigación y Posgrado (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Cevip</w:t>
      </w:r>
      <w:proofErr w:type="spellEnd"/>
      <w:r>
        <w:rPr>
          <w:rFonts w:ascii="Arial" w:hAnsi="Arial" w:cs="Arial"/>
          <w:color w:val="404040"/>
          <w:sz w:val="24"/>
          <w:szCs w:val="24"/>
        </w:rPr>
        <w:t>)</w:t>
      </w:r>
    </w:p>
    <w:p w:rsidR="000F6D94" w:rsidRDefault="000F6D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AA16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1993-1997</w:t>
      </w:r>
    </w:p>
    <w:p w:rsidR="001E7154" w:rsidRPr="001E7154" w:rsidRDefault="001E715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1E7154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AA16E9" w:rsidRDefault="00AA16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0F6D94" w:rsidRDefault="000F6D9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55A3F">
        <w:rPr>
          <w:rFonts w:ascii="Arial" w:hAnsi="Arial" w:cs="Arial"/>
          <w:b/>
          <w:color w:val="404040"/>
          <w:sz w:val="24"/>
          <w:szCs w:val="24"/>
        </w:rPr>
        <w:t xml:space="preserve"> 2013-2016</w:t>
      </w:r>
    </w:p>
    <w:p w:rsidR="00AB5916" w:rsidRDefault="00C55A3F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Propietario del Corporativo Jurídico Especializado</w:t>
      </w:r>
    </w:p>
    <w:p w:rsidR="00C55A3F" w:rsidRDefault="00C55A3F" w:rsidP="00C55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2010-2013</w:t>
      </w:r>
    </w:p>
    <w:p w:rsidR="00C55A3F" w:rsidRPr="00BA21B4" w:rsidRDefault="00352994" w:rsidP="001E7154">
      <w:pPr>
        <w:jc w:val="both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Apoderado Legal y </w:t>
      </w:r>
      <w:r w:rsidR="00C55A3F">
        <w:rPr>
          <w:rFonts w:ascii="NeoSansPro-Regular" w:hAnsi="NeoSansPro-Regular" w:cs="NeoSansPro-Regular"/>
          <w:color w:val="404040"/>
          <w:sz w:val="24"/>
          <w:szCs w:val="24"/>
        </w:rPr>
        <w:t>Auditor en la Coordinación Jurídica y Contraloría Interna de la Comisión Municipal de Agua Potable y Saneamiento de Xalapa, Ver. (CMAS)</w:t>
      </w:r>
    </w:p>
    <w:p w:rsidR="00C55A3F" w:rsidRDefault="00C55A3F" w:rsidP="00C55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2005-2010</w:t>
      </w:r>
      <w:bookmarkStart w:id="0" w:name="_GoBack"/>
      <w:bookmarkEnd w:id="0"/>
    </w:p>
    <w:p w:rsidR="00C55A3F" w:rsidRDefault="00C55A3F" w:rsidP="001E7154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Analista en la Oficina de Licitaciones de la Secretaría de Desarrollo Agropecuario, Rural, Forestal y Pesca (SEDARPA)</w:t>
      </w:r>
    </w:p>
    <w:p w:rsidR="00C55A3F" w:rsidRPr="00BA21B4" w:rsidRDefault="00C55A3F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0712E" w:rsidRPr="0010712E" w:rsidRDefault="0010712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Constitucional, Administrativo, Civil, Penal y Laboral.</w:t>
      </w:r>
    </w:p>
    <w:sectPr w:rsidR="0010712E" w:rsidRPr="0010712E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3B" w:rsidRDefault="000C343B" w:rsidP="00AB5916">
      <w:pPr>
        <w:spacing w:after="0" w:line="240" w:lineRule="auto"/>
      </w:pPr>
      <w:r>
        <w:separator/>
      </w:r>
    </w:p>
  </w:endnote>
  <w:endnote w:type="continuationSeparator" w:id="0">
    <w:p w:rsidR="000C343B" w:rsidRDefault="000C343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3B" w:rsidRDefault="000C343B" w:rsidP="00AB5916">
      <w:pPr>
        <w:spacing w:after="0" w:line="240" w:lineRule="auto"/>
      </w:pPr>
      <w:r>
        <w:separator/>
      </w:r>
    </w:p>
  </w:footnote>
  <w:footnote w:type="continuationSeparator" w:id="0">
    <w:p w:rsidR="000C343B" w:rsidRDefault="000C343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C343B"/>
    <w:rsid w:val="000D5363"/>
    <w:rsid w:val="000E2580"/>
    <w:rsid w:val="000F6D94"/>
    <w:rsid w:val="0010712E"/>
    <w:rsid w:val="00196774"/>
    <w:rsid w:val="001E7154"/>
    <w:rsid w:val="00247088"/>
    <w:rsid w:val="002546AF"/>
    <w:rsid w:val="00304E91"/>
    <w:rsid w:val="00352994"/>
    <w:rsid w:val="003E7CE6"/>
    <w:rsid w:val="004178C3"/>
    <w:rsid w:val="00462C41"/>
    <w:rsid w:val="004A1170"/>
    <w:rsid w:val="004B2D6E"/>
    <w:rsid w:val="004E4FFA"/>
    <w:rsid w:val="005502F5"/>
    <w:rsid w:val="005A32B3"/>
    <w:rsid w:val="00600D12"/>
    <w:rsid w:val="006929E2"/>
    <w:rsid w:val="006B643A"/>
    <w:rsid w:val="006C2CDA"/>
    <w:rsid w:val="00723B67"/>
    <w:rsid w:val="00726727"/>
    <w:rsid w:val="00785C57"/>
    <w:rsid w:val="00792F63"/>
    <w:rsid w:val="00846235"/>
    <w:rsid w:val="008D6BAF"/>
    <w:rsid w:val="00A66637"/>
    <w:rsid w:val="00AA16E9"/>
    <w:rsid w:val="00AB5916"/>
    <w:rsid w:val="00B55469"/>
    <w:rsid w:val="00BA21B4"/>
    <w:rsid w:val="00BB24F4"/>
    <w:rsid w:val="00BB2BF2"/>
    <w:rsid w:val="00C55A3F"/>
    <w:rsid w:val="00CE7F12"/>
    <w:rsid w:val="00D03386"/>
    <w:rsid w:val="00DB2FA1"/>
    <w:rsid w:val="00DE2E01"/>
    <w:rsid w:val="00E37E85"/>
    <w:rsid w:val="00E52CDB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5867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Windows User</cp:lastModifiedBy>
  <cp:revision>12</cp:revision>
  <cp:lastPrinted>2019-10-08T18:25:00Z</cp:lastPrinted>
  <dcterms:created xsi:type="dcterms:W3CDTF">2019-10-08T18:26:00Z</dcterms:created>
  <dcterms:modified xsi:type="dcterms:W3CDTF">2019-11-04T17:38:00Z</dcterms:modified>
</cp:coreProperties>
</file>